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19" w:rsidRPr="007F7A19" w:rsidRDefault="007F7A19" w:rsidP="007F7A19">
      <w:pPr>
        <w:spacing w:after="0" w:line="240" w:lineRule="auto"/>
        <w:ind w:left="-720"/>
        <w:rPr>
          <w:rFonts w:ascii="Times New Roman" w:eastAsia="Times New Roman" w:hAnsi="Times New Roman" w:cs="Times New Roman"/>
          <w:sz w:val="24"/>
          <w:szCs w:val="24"/>
        </w:rPr>
      </w:pPr>
      <w:bookmarkStart w:id="0" w:name="_GoBack"/>
      <w:bookmarkEnd w:id="0"/>
      <w:r w:rsidRPr="007F7A19">
        <w:rPr>
          <w:rFonts w:ascii="Arial" w:eastAsia="Times New Roman" w:hAnsi="Arial" w:cs="Arial"/>
          <w:color w:val="000000"/>
          <w:sz w:val="23"/>
          <w:szCs w:val="23"/>
        </w:rPr>
        <w:t>Basketball</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4.1</w:t>
      </w:r>
      <w:r w:rsidRPr="007F7A19">
        <w:rPr>
          <w:rFonts w:ascii="Arial" w:eastAsia="Times New Roman" w:hAnsi="Arial" w:cs="Arial"/>
          <w:color w:val="000000"/>
          <w:sz w:val="23"/>
        </w:rPr>
        <w:tab/>
      </w:r>
      <w:r w:rsidRPr="007F7A19">
        <w:rPr>
          <w:rFonts w:ascii="Arial" w:eastAsia="Times New Roman" w:hAnsi="Arial" w:cs="Arial"/>
          <w:color w:val="000000"/>
          <w:sz w:val="23"/>
          <w:szCs w:val="23"/>
        </w:rPr>
        <w:t>Teams</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szCs w:val="23"/>
        </w:rPr>
        <w:t>A.  Varsity and JV in both girls and boys basketball</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4.2</w:t>
      </w:r>
      <w:r w:rsidRPr="007F7A19">
        <w:rPr>
          <w:rFonts w:ascii="Arial" w:eastAsia="Times New Roman" w:hAnsi="Arial" w:cs="Arial"/>
          <w:color w:val="000000"/>
          <w:sz w:val="23"/>
        </w:rPr>
        <w:tab/>
      </w:r>
      <w:r w:rsidRPr="007F7A19">
        <w:rPr>
          <w:rFonts w:ascii="Arial" w:eastAsia="Times New Roman" w:hAnsi="Arial" w:cs="Arial"/>
          <w:color w:val="000000"/>
          <w:sz w:val="23"/>
          <w:szCs w:val="23"/>
        </w:rPr>
        <w:t>Starting Date</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szCs w:val="23"/>
        </w:rPr>
        <w:t>A.  Regular season practice begins Monday, November 10, 2014</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4.3</w:t>
      </w:r>
      <w:r w:rsidRPr="007F7A19">
        <w:rPr>
          <w:rFonts w:ascii="Arial" w:eastAsia="Times New Roman" w:hAnsi="Arial" w:cs="Arial"/>
          <w:color w:val="000000"/>
          <w:sz w:val="23"/>
        </w:rPr>
        <w:tab/>
      </w:r>
      <w:r w:rsidRPr="007F7A19">
        <w:rPr>
          <w:rFonts w:ascii="Arial" w:eastAsia="Times New Roman" w:hAnsi="Arial" w:cs="Arial"/>
          <w:color w:val="000000"/>
          <w:sz w:val="23"/>
          <w:szCs w:val="23"/>
        </w:rPr>
        <w:t>Games/Game Administration</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szCs w:val="23"/>
        </w:rPr>
        <w:t>A.  Two-year schedule with home and away reversed for second year</w:t>
      </w:r>
    </w:p>
    <w:p w:rsidR="007F7A19" w:rsidRPr="007F7A19" w:rsidRDefault="007F7A19" w:rsidP="007F7A19">
      <w:pPr>
        <w:spacing w:after="0" w:line="240" w:lineRule="auto"/>
        <w:rPr>
          <w:rFonts w:ascii="Times New Roman" w:eastAsia="Times New Roman" w:hAnsi="Times New Roman" w:cs="Times New Roman"/>
          <w:sz w:val="24"/>
          <w:szCs w:val="24"/>
        </w:rPr>
      </w:pPr>
      <w:proofErr w:type="gramStart"/>
      <w:r w:rsidRPr="007F7A19">
        <w:rPr>
          <w:rFonts w:ascii="Arial" w:eastAsia="Times New Roman" w:hAnsi="Arial" w:cs="Arial"/>
          <w:color w:val="000000"/>
          <w:sz w:val="23"/>
          <w:szCs w:val="23"/>
        </w:rPr>
        <w:t>B.  10</w:t>
      </w:r>
      <w:proofErr w:type="gramEnd"/>
      <w:r w:rsidRPr="007F7A19">
        <w:rPr>
          <w:rFonts w:ascii="Arial" w:eastAsia="Times New Roman" w:hAnsi="Arial" w:cs="Arial"/>
          <w:color w:val="000000"/>
          <w:sz w:val="23"/>
          <w:szCs w:val="23"/>
        </w:rPr>
        <w:t>-league schedule (double round robin) beginning:</w:t>
      </w: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Boys:  Thursday, January 15, 2015</w:t>
      </w: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Girls:  </w:t>
      </w:r>
      <w:r w:rsidRPr="007F7A19">
        <w:rPr>
          <w:rFonts w:ascii="Arial" w:eastAsia="Times New Roman" w:hAnsi="Arial" w:cs="Arial"/>
          <w:color w:val="000000"/>
          <w:sz w:val="23"/>
        </w:rPr>
        <w:tab/>
      </w:r>
      <w:r w:rsidRPr="007F7A19">
        <w:rPr>
          <w:rFonts w:ascii="Arial" w:eastAsia="Times New Roman" w:hAnsi="Arial" w:cs="Arial"/>
          <w:color w:val="000000"/>
          <w:sz w:val="23"/>
          <w:szCs w:val="23"/>
        </w:rPr>
        <w:t>Friday, January 16, 2015</w:t>
      </w: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szCs w:val="23"/>
        </w:rPr>
        <w:t>C.  Start Times (unless mutual agreement between schools)</w:t>
      </w: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JV:  </w:t>
      </w:r>
      <w:r w:rsidRPr="007F7A19">
        <w:rPr>
          <w:rFonts w:ascii="Arial" w:eastAsia="Times New Roman" w:hAnsi="Arial" w:cs="Arial"/>
          <w:color w:val="000000"/>
          <w:sz w:val="23"/>
        </w:rPr>
        <w:tab/>
      </w:r>
      <w:r w:rsidRPr="007F7A19">
        <w:rPr>
          <w:rFonts w:ascii="Arial" w:eastAsia="Times New Roman" w:hAnsi="Arial" w:cs="Arial"/>
          <w:color w:val="000000"/>
          <w:sz w:val="23"/>
          <w:szCs w:val="23"/>
        </w:rPr>
        <w:t>5:30pm</w:t>
      </w:r>
    </w:p>
    <w:p w:rsidR="007F7A19" w:rsidRPr="007F7A19" w:rsidRDefault="007F7A19" w:rsidP="007F7A19">
      <w:pPr>
        <w:spacing w:after="0" w:line="240" w:lineRule="auto"/>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VAR:</w:t>
      </w:r>
      <w:r w:rsidRPr="007F7A19">
        <w:rPr>
          <w:rFonts w:ascii="Arial" w:eastAsia="Times New Roman" w:hAnsi="Arial" w:cs="Arial"/>
          <w:color w:val="000000"/>
          <w:sz w:val="23"/>
        </w:rPr>
        <w:tab/>
      </w:r>
      <w:r w:rsidRPr="007F7A19">
        <w:rPr>
          <w:rFonts w:ascii="Arial" w:eastAsia="Times New Roman" w:hAnsi="Arial" w:cs="Arial"/>
          <w:color w:val="000000"/>
          <w:sz w:val="23"/>
          <w:szCs w:val="23"/>
        </w:rPr>
        <w:t>7:00pm</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D.  Game will be made up of 4 8-min quarters (unless mutual agreement between schools)</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E.  </w:t>
      </w:r>
      <w:r>
        <w:rPr>
          <w:rFonts w:ascii="Arial" w:eastAsia="Times New Roman" w:hAnsi="Arial" w:cs="Arial"/>
          <w:color w:val="000000"/>
          <w:sz w:val="23"/>
          <w:szCs w:val="23"/>
        </w:rPr>
        <w:t xml:space="preserve"> </w:t>
      </w:r>
      <w:r w:rsidRPr="007F7A19">
        <w:rPr>
          <w:rFonts w:ascii="Arial" w:eastAsia="Times New Roman" w:hAnsi="Arial" w:cs="Arial"/>
          <w:color w:val="000000"/>
          <w:sz w:val="23"/>
          <w:szCs w:val="23"/>
        </w:rPr>
        <w:t>Varsity warm-up time, between 12 and 15 minutes, will be determined by home team and will</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proofErr w:type="gramStart"/>
      <w:r w:rsidRPr="007F7A19">
        <w:rPr>
          <w:rFonts w:ascii="Arial" w:eastAsia="Times New Roman" w:hAnsi="Arial" w:cs="Arial"/>
          <w:color w:val="000000"/>
          <w:sz w:val="23"/>
          <w:szCs w:val="23"/>
        </w:rPr>
        <w:t>begin</w:t>
      </w:r>
      <w:proofErr w:type="gramEnd"/>
      <w:r w:rsidRPr="007F7A19">
        <w:rPr>
          <w:rFonts w:ascii="Arial" w:eastAsia="Times New Roman" w:hAnsi="Arial" w:cs="Arial"/>
          <w:color w:val="000000"/>
          <w:sz w:val="23"/>
          <w:szCs w:val="23"/>
        </w:rPr>
        <w:t xml:space="preserve"> once the referees have declared the floor cleared following the JV game</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F.  </w:t>
      </w:r>
      <w:r>
        <w:rPr>
          <w:rFonts w:ascii="Arial" w:eastAsia="Times New Roman" w:hAnsi="Arial" w:cs="Arial"/>
          <w:color w:val="000000"/>
          <w:sz w:val="23"/>
          <w:szCs w:val="23"/>
        </w:rPr>
        <w:t xml:space="preserve"> </w:t>
      </w:r>
      <w:r w:rsidRPr="007F7A19">
        <w:rPr>
          <w:rFonts w:ascii="Arial" w:eastAsia="Times New Roman" w:hAnsi="Arial" w:cs="Arial"/>
          <w:color w:val="000000"/>
          <w:sz w:val="23"/>
          <w:szCs w:val="23"/>
        </w:rPr>
        <w:t>All games must be played with the Wilson “Solution” (SJS official ball)</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Pr>
          <w:rFonts w:ascii="Arial" w:eastAsia="Times New Roman" w:hAnsi="Arial" w:cs="Arial"/>
          <w:color w:val="000000"/>
          <w:sz w:val="23"/>
          <w:szCs w:val="23"/>
        </w:rPr>
        <w:t xml:space="preserve">G.  </w:t>
      </w:r>
      <w:r w:rsidRPr="007F7A19">
        <w:rPr>
          <w:rFonts w:ascii="Arial" w:eastAsia="Times New Roman" w:hAnsi="Arial" w:cs="Arial"/>
          <w:color w:val="000000"/>
          <w:sz w:val="23"/>
          <w:szCs w:val="23"/>
        </w:rPr>
        <w:t>Official Scorers will be provided by the host school.  They must be adults and should have</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r w:rsidRPr="007F7A19">
        <w:rPr>
          <w:rFonts w:ascii="Arial" w:eastAsia="Times New Roman" w:hAnsi="Arial" w:cs="Arial"/>
          <w:color w:val="000000"/>
          <w:sz w:val="23"/>
          <w:szCs w:val="23"/>
        </w:rPr>
        <w:t> </w:t>
      </w:r>
      <w:proofErr w:type="gramStart"/>
      <w:r w:rsidRPr="007F7A19">
        <w:rPr>
          <w:rFonts w:ascii="Arial" w:eastAsia="Times New Roman" w:hAnsi="Arial" w:cs="Arial"/>
          <w:color w:val="000000"/>
          <w:sz w:val="23"/>
          <w:szCs w:val="23"/>
        </w:rPr>
        <w:t>prior</w:t>
      </w:r>
      <w:proofErr w:type="gramEnd"/>
      <w:r w:rsidRPr="007F7A19">
        <w:rPr>
          <w:rFonts w:ascii="Arial" w:eastAsia="Times New Roman" w:hAnsi="Arial" w:cs="Arial"/>
          <w:color w:val="000000"/>
          <w:sz w:val="23"/>
          <w:szCs w:val="23"/>
        </w:rPr>
        <w:t xml:space="preserve"> experience.</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4.4</w:t>
      </w:r>
      <w:r w:rsidRPr="007F7A19">
        <w:rPr>
          <w:rFonts w:ascii="Arial" w:eastAsia="Times New Roman" w:hAnsi="Arial" w:cs="Arial"/>
          <w:color w:val="000000"/>
          <w:sz w:val="23"/>
        </w:rPr>
        <w:tab/>
      </w:r>
      <w:r w:rsidRPr="007F7A19">
        <w:rPr>
          <w:rFonts w:ascii="Arial" w:eastAsia="Times New Roman" w:hAnsi="Arial" w:cs="Arial"/>
          <w:color w:val="000000"/>
          <w:sz w:val="23"/>
          <w:szCs w:val="23"/>
        </w:rPr>
        <w:t>Scheduling Priorities:</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A.  Special Placement for “rival” games</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B.  Equal number of games at home (in the season)</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C.  Equal number of Friday night games (in the two-year cycle)</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D.  Two teams in the same town do not play at home on same night</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4.5</w:t>
      </w:r>
      <w:r w:rsidRPr="007F7A19">
        <w:rPr>
          <w:rFonts w:ascii="Arial" w:eastAsia="Times New Roman" w:hAnsi="Arial" w:cs="Arial"/>
          <w:color w:val="000000"/>
          <w:sz w:val="23"/>
        </w:rPr>
        <w:tab/>
      </w:r>
      <w:r w:rsidRPr="007F7A19">
        <w:rPr>
          <w:rFonts w:ascii="Arial" w:eastAsia="Times New Roman" w:hAnsi="Arial" w:cs="Arial"/>
          <w:color w:val="000000"/>
          <w:sz w:val="23"/>
          <w:szCs w:val="23"/>
        </w:rPr>
        <w:t>All-League Team:</w:t>
      </w:r>
    </w:p>
    <w:p w:rsidR="007F7A19" w:rsidRPr="007F7A19" w:rsidRDefault="007F7A19" w:rsidP="007F7A19">
      <w:pPr>
        <w:spacing w:after="0" w:line="240" w:lineRule="auto"/>
        <w:rPr>
          <w:rFonts w:ascii="Times New Roman" w:eastAsia="Times New Roman" w:hAnsi="Times New Roman" w:cs="Times New Roman"/>
          <w:sz w:val="24"/>
          <w:szCs w:val="24"/>
        </w:rPr>
      </w:pP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A.  Meeting will take place on the Monday immediately following the last league game</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B.  Boys and Girls coaches will meet at separate times</w:t>
      </w:r>
    </w:p>
    <w:p w:rsidR="007F7A19" w:rsidRPr="007F7A19" w:rsidRDefault="007F7A19" w:rsidP="007F7A19">
      <w:pPr>
        <w:spacing w:after="0" w:line="240" w:lineRule="auto"/>
        <w:ind w:left="-720" w:right="-720"/>
        <w:rPr>
          <w:rFonts w:ascii="Times New Roman" w:eastAsia="Times New Roman" w:hAnsi="Times New Roman" w:cs="Times New Roman"/>
          <w:sz w:val="24"/>
          <w:szCs w:val="24"/>
        </w:rPr>
      </w:pPr>
      <w:r w:rsidRPr="007F7A19">
        <w:rPr>
          <w:rFonts w:ascii="Arial" w:eastAsia="Times New Roman" w:hAnsi="Arial" w:cs="Arial"/>
          <w:color w:val="000000"/>
          <w:sz w:val="23"/>
        </w:rPr>
        <w:tab/>
      </w:r>
      <w:r w:rsidRPr="007F7A19">
        <w:rPr>
          <w:rFonts w:ascii="Arial" w:eastAsia="Times New Roman" w:hAnsi="Arial" w:cs="Arial"/>
          <w:color w:val="000000"/>
          <w:sz w:val="23"/>
          <w:szCs w:val="23"/>
        </w:rPr>
        <w:t>C.  Procedure for selecting the All-League Team for Boys and Girls:</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1.  Each coach shall nominate up to five of his/her own players in the order he/she</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proofErr w:type="gramStart"/>
      <w:r w:rsidRPr="007F7A19">
        <w:rPr>
          <w:rFonts w:ascii="Arial" w:eastAsia="Times New Roman" w:hAnsi="Arial" w:cs="Arial"/>
          <w:color w:val="000000"/>
          <w:sz w:val="23"/>
          <w:szCs w:val="23"/>
        </w:rPr>
        <w:t>would</w:t>
      </w:r>
      <w:proofErr w:type="gramEnd"/>
      <w:r w:rsidRPr="007F7A19">
        <w:rPr>
          <w:rFonts w:ascii="Arial" w:eastAsia="Times New Roman" w:hAnsi="Arial" w:cs="Arial"/>
          <w:color w:val="000000"/>
          <w:sz w:val="23"/>
          <w:szCs w:val="23"/>
        </w:rPr>
        <w:t xml:space="preserve"> vote for them.  Descriptions and statistics that could help the argument</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proofErr w:type="gramStart"/>
      <w:r w:rsidRPr="007F7A19">
        <w:rPr>
          <w:rFonts w:ascii="Arial" w:eastAsia="Times New Roman" w:hAnsi="Arial" w:cs="Arial"/>
          <w:color w:val="000000"/>
          <w:sz w:val="23"/>
          <w:szCs w:val="23"/>
        </w:rPr>
        <w:t>for</w:t>
      </w:r>
      <w:proofErr w:type="gramEnd"/>
      <w:r w:rsidRPr="007F7A19">
        <w:rPr>
          <w:rFonts w:ascii="Arial" w:eastAsia="Times New Roman" w:hAnsi="Arial" w:cs="Arial"/>
          <w:color w:val="000000"/>
          <w:sz w:val="23"/>
          <w:szCs w:val="23"/>
        </w:rPr>
        <w:t xml:space="preserve"> the player(s) should be presented.</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2.  All coaches will then vote for the All-League team from the nomination list using</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proofErr w:type="gramStart"/>
      <w:r w:rsidRPr="007F7A19">
        <w:rPr>
          <w:rFonts w:ascii="Arial" w:eastAsia="Times New Roman" w:hAnsi="Arial" w:cs="Arial"/>
          <w:color w:val="000000"/>
          <w:sz w:val="23"/>
          <w:szCs w:val="23"/>
        </w:rPr>
        <w:t>a</w:t>
      </w:r>
      <w:proofErr w:type="gramEnd"/>
      <w:r w:rsidRPr="007F7A19">
        <w:rPr>
          <w:rFonts w:ascii="Arial" w:eastAsia="Times New Roman" w:hAnsi="Arial" w:cs="Arial"/>
          <w:color w:val="000000"/>
          <w:sz w:val="23"/>
          <w:szCs w:val="23"/>
        </w:rPr>
        <w:t xml:space="preserve"> ranked ballot.  Coaches cannot vote for their own players.</w:t>
      </w:r>
    </w:p>
    <w:p w:rsidR="007F7A19" w:rsidRPr="007F7A19" w:rsidRDefault="007F7A19" w:rsidP="007F7A19">
      <w:pPr>
        <w:spacing w:after="0" w:line="240" w:lineRule="auto"/>
        <w:ind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3.  Votes are counted and the All-League Team is made:</w:t>
      </w:r>
    </w:p>
    <w:p w:rsidR="007F7A19" w:rsidRPr="007F7A19" w:rsidRDefault="007F7A19" w:rsidP="007F7A19">
      <w:pPr>
        <w:spacing w:after="0" w:line="240" w:lineRule="auto"/>
        <w:ind w:left="720" w:firstLine="720"/>
        <w:rPr>
          <w:rFonts w:ascii="Times New Roman" w:eastAsia="Times New Roman" w:hAnsi="Times New Roman" w:cs="Times New Roman"/>
          <w:sz w:val="24"/>
          <w:szCs w:val="24"/>
        </w:rPr>
      </w:pPr>
      <w:proofErr w:type="gramStart"/>
      <w:r w:rsidRPr="007F7A19">
        <w:rPr>
          <w:rFonts w:ascii="Arial" w:eastAsia="Times New Roman" w:hAnsi="Arial" w:cs="Arial"/>
          <w:color w:val="000000"/>
          <w:sz w:val="23"/>
          <w:szCs w:val="23"/>
        </w:rPr>
        <w:t>a.  The</w:t>
      </w:r>
      <w:proofErr w:type="gramEnd"/>
      <w:r w:rsidRPr="007F7A19">
        <w:rPr>
          <w:rFonts w:ascii="Arial" w:eastAsia="Times New Roman" w:hAnsi="Arial" w:cs="Arial"/>
          <w:color w:val="000000"/>
          <w:sz w:val="23"/>
          <w:szCs w:val="23"/>
        </w:rPr>
        <w:t xml:space="preserve"> eight players receiving the highest total of votes shall constitute the </w:t>
      </w:r>
    </w:p>
    <w:p w:rsidR="007F7A19" w:rsidRPr="007F7A19" w:rsidRDefault="007F7A19" w:rsidP="007F7A19">
      <w:pPr>
        <w:spacing w:after="0" w:line="240" w:lineRule="auto"/>
        <w:ind w:left="720"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All-League Team.  If two or more players share the vote total that</w:t>
      </w:r>
    </w:p>
    <w:p w:rsidR="007F7A19" w:rsidRPr="007F7A19" w:rsidRDefault="007F7A19" w:rsidP="007F7A19">
      <w:pPr>
        <w:spacing w:after="0" w:line="240" w:lineRule="auto"/>
        <w:ind w:left="720"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proofErr w:type="gramStart"/>
      <w:r w:rsidRPr="007F7A19">
        <w:rPr>
          <w:rFonts w:ascii="Arial" w:eastAsia="Times New Roman" w:hAnsi="Arial" w:cs="Arial"/>
          <w:color w:val="000000"/>
          <w:sz w:val="23"/>
          <w:szCs w:val="23"/>
        </w:rPr>
        <w:t>represents</w:t>
      </w:r>
      <w:proofErr w:type="gramEnd"/>
      <w:r w:rsidRPr="007F7A19">
        <w:rPr>
          <w:rFonts w:ascii="Arial" w:eastAsia="Times New Roman" w:hAnsi="Arial" w:cs="Arial"/>
          <w:color w:val="000000"/>
          <w:sz w:val="23"/>
          <w:szCs w:val="23"/>
        </w:rPr>
        <w:t xml:space="preserve"> the final spot(s), then another vote with only those players </w:t>
      </w:r>
    </w:p>
    <w:p w:rsidR="007F7A19" w:rsidRPr="007F7A19" w:rsidRDefault="007F7A19" w:rsidP="007F7A19">
      <w:pPr>
        <w:spacing w:after="0" w:line="240" w:lineRule="auto"/>
        <w:ind w:left="720" w:firstLine="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proofErr w:type="gramStart"/>
      <w:r w:rsidRPr="007F7A19">
        <w:rPr>
          <w:rFonts w:ascii="Arial" w:eastAsia="Times New Roman" w:hAnsi="Arial" w:cs="Arial"/>
          <w:color w:val="000000"/>
          <w:sz w:val="23"/>
          <w:szCs w:val="23"/>
        </w:rPr>
        <w:t>will</w:t>
      </w:r>
      <w:proofErr w:type="gramEnd"/>
      <w:r w:rsidRPr="007F7A19">
        <w:rPr>
          <w:rFonts w:ascii="Arial" w:eastAsia="Times New Roman" w:hAnsi="Arial" w:cs="Arial"/>
          <w:color w:val="000000"/>
          <w:sz w:val="23"/>
          <w:szCs w:val="23"/>
        </w:rPr>
        <w:t xml:space="preserve"> be conducted (coaches of those players will not be included)</w:t>
      </w: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lastRenderedPageBreak/>
        <w:t>4.  Once the All-League Team is selected, each coach will have an opportunity to   </w:t>
      </w: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proofErr w:type="gramStart"/>
      <w:r w:rsidRPr="007F7A19">
        <w:rPr>
          <w:rFonts w:ascii="Arial" w:eastAsia="Times New Roman" w:hAnsi="Arial" w:cs="Arial"/>
          <w:color w:val="000000"/>
          <w:sz w:val="23"/>
          <w:szCs w:val="23"/>
        </w:rPr>
        <w:t>nominate</w:t>
      </w:r>
      <w:proofErr w:type="gramEnd"/>
      <w:r w:rsidRPr="007F7A19">
        <w:rPr>
          <w:rFonts w:ascii="Arial" w:eastAsia="Times New Roman" w:hAnsi="Arial" w:cs="Arial"/>
          <w:color w:val="000000"/>
          <w:sz w:val="23"/>
          <w:szCs w:val="23"/>
        </w:rPr>
        <w:t xml:space="preserve"> any number of his/her players from the All-League Team that he/she    </w:t>
      </w: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proofErr w:type="gramStart"/>
      <w:r w:rsidRPr="007F7A19">
        <w:rPr>
          <w:rFonts w:ascii="Arial" w:eastAsia="Times New Roman" w:hAnsi="Arial" w:cs="Arial"/>
          <w:color w:val="000000"/>
          <w:sz w:val="23"/>
          <w:szCs w:val="23"/>
        </w:rPr>
        <w:t>feels</w:t>
      </w:r>
      <w:proofErr w:type="gramEnd"/>
      <w:r w:rsidRPr="007F7A19">
        <w:rPr>
          <w:rFonts w:ascii="Arial" w:eastAsia="Times New Roman" w:hAnsi="Arial" w:cs="Arial"/>
          <w:color w:val="000000"/>
          <w:sz w:val="23"/>
          <w:szCs w:val="23"/>
        </w:rPr>
        <w:t xml:space="preserve"> are deserving of Player of the Year consideration.</w:t>
      </w:r>
    </w:p>
    <w:p w:rsidR="007F7A19" w:rsidRPr="007F7A19" w:rsidRDefault="007F7A19" w:rsidP="007F7A19">
      <w:pPr>
        <w:spacing w:after="0" w:line="240" w:lineRule="auto"/>
        <w:ind w:left="1440"/>
        <w:rPr>
          <w:rFonts w:ascii="Times New Roman" w:eastAsia="Times New Roman" w:hAnsi="Times New Roman" w:cs="Times New Roman"/>
          <w:sz w:val="24"/>
          <w:szCs w:val="24"/>
        </w:rPr>
      </w:pPr>
      <w:proofErr w:type="gramStart"/>
      <w:r w:rsidRPr="007F7A19">
        <w:rPr>
          <w:rFonts w:ascii="Arial" w:eastAsia="Times New Roman" w:hAnsi="Arial" w:cs="Arial"/>
          <w:color w:val="000000"/>
          <w:sz w:val="23"/>
          <w:szCs w:val="23"/>
        </w:rPr>
        <w:t>a.  When</w:t>
      </w:r>
      <w:proofErr w:type="gramEnd"/>
      <w:r w:rsidRPr="007F7A19">
        <w:rPr>
          <w:rFonts w:ascii="Arial" w:eastAsia="Times New Roman" w:hAnsi="Arial" w:cs="Arial"/>
          <w:color w:val="000000"/>
          <w:sz w:val="23"/>
          <w:szCs w:val="23"/>
        </w:rPr>
        <w:t xml:space="preserve"> the list of potential Player of the Year candidates is complete, another vote will be taken.  Each coach will vote for one player.  The player with the highest number of votes will be the Player of the Year.  If two players share the highest number of votes, they will share Player of the Year status (co).  If more than two players share the highest number of votes, no Player of the Year will be named.</w:t>
      </w: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xml:space="preserve">5.   Any nominated player that does not earn All-League status will be called </w:t>
      </w:r>
    </w:p>
    <w:p w:rsidR="007F7A19" w:rsidRPr="007F7A19" w:rsidRDefault="007F7A19" w:rsidP="007F7A19">
      <w:pPr>
        <w:spacing w:after="0" w:line="240" w:lineRule="auto"/>
        <w:ind w:left="720"/>
        <w:rPr>
          <w:rFonts w:ascii="Times New Roman" w:eastAsia="Times New Roman" w:hAnsi="Times New Roman" w:cs="Times New Roman"/>
          <w:sz w:val="24"/>
          <w:szCs w:val="24"/>
        </w:rPr>
      </w:pPr>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r w:rsidRPr="007F7A19">
        <w:rPr>
          <w:rFonts w:ascii="Arial" w:eastAsia="Times New Roman" w:hAnsi="Arial" w:cs="Arial"/>
          <w:color w:val="000000"/>
          <w:sz w:val="23"/>
          <w:szCs w:val="23"/>
        </w:rPr>
        <w:t xml:space="preserve">Honorable Mention.  Additionally, coaches may add additional names to the </w:t>
      </w:r>
    </w:p>
    <w:p w:rsidR="00B470E3" w:rsidRDefault="007F7A19" w:rsidP="007F7A19">
      <w:r w:rsidRPr="007F7A19">
        <w:rPr>
          <w:rFonts w:ascii="Arial" w:eastAsia="Times New Roman" w:hAnsi="Arial" w:cs="Arial"/>
          <w:color w:val="000000"/>
          <w:sz w:val="23"/>
          <w:szCs w:val="23"/>
        </w:rPr>
        <w:t>     </w:t>
      </w:r>
      <w:r>
        <w:rPr>
          <w:rFonts w:ascii="Arial" w:eastAsia="Times New Roman" w:hAnsi="Arial" w:cs="Arial"/>
          <w:color w:val="000000"/>
          <w:sz w:val="23"/>
          <w:szCs w:val="23"/>
        </w:rPr>
        <w:t xml:space="preserve">            </w:t>
      </w:r>
      <w:r w:rsidRPr="007F7A19">
        <w:rPr>
          <w:rFonts w:ascii="Arial" w:eastAsia="Times New Roman" w:hAnsi="Arial" w:cs="Arial"/>
          <w:color w:val="000000"/>
          <w:sz w:val="23"/>
          <w:szCs w:val="23"/>
        </w:rPr>
        <w:t>Honorable Mention list at their discretion.</w:t>
      </w:r>
    </w:p>
    <w:sectPr w:rsidR="00B470E3" w:rsidSect="00B4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9"/>
    <w:rsid w:val="0076109B"/>
    <w:rsid w:val="007F7A19"/>
    <w:rsid w:val="00B4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29241-9E78-4774-A875-547DDD2A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Fairfield-Suisun Unified School District</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 Manager</dc:creator>
  <cp:lastModifiedBy>Kevin Ratterman</cp:lastModifiedBy>
  <cp:revision>2</cp:revision>
  <dcterms:created xsi:type="dcterms:W3CDTF">2015-04-23T15:31:00Z</dcterms:created>
  <dcterms:modified xsi:type="dcterms:W3CDTF">2015-04-23T15:31:00Z</dcterms:modified>
</cp:coreProperties>
</file>